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7" w:rsidRDefault="00445D67" w:rsidP="0044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5D67" w:rsidRDefault="00445D67" w:rsidP="0044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 « Звездочка» города Саки Республики Крым</w:t>
      </w:r>
    </w:p>
    <w:p w:rsidR="00445D67" w:rsidRDefault="00445D67" w:rsidP="0044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5472">
        <w:rPr>
          <w:rFonts w:ascii="Times New Roman" w:hAnsi="Times New Roman" w:cs="Times New Roman"/>
          <w:sz w:val="28"/>
          <w:szCs w:val="28"/>
        </w:rPr>
        <w:t>САМООБРАЗОВАНИЮ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ПЕДАГОГОВ ДОУ</w:t>
      </w: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овременный педагог ДОУ</w:t>
      </w:r>
      <w:r w:rsidRPr="00DB5479">
        <w:rPr>
          <w:rFonts w:ascii="Times New Roman" w:hAnsi="Times New Roman" w:cs="Times New Roman"/>
          <w:sz w:val="28"/>
          <w:szCs w:val="28"/>
        </w:rPr>
        <w:t xml:space="preserve">, живущий в мире быстро распространяющихся инновационных технологий, просто вынужден быть в курсе актуальных тенденций развития. 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Самообразование, работа над собой, освоение новых педагогических технологий и знаний, оттачивание своего мастерства — необходимость для каждого работника педагогической сферы. </w:t>
      </w:r>
    </w:p>
    <w:p w:rsidR="000C52D3" w:rsidRDefault="000C52D3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Самообразование — осознанная, активная познавательная и творческая деятельность педагога, нацеленная на обогащение своих профессиональных знаний и совершенствование методических приёмов работы с детьми, соответствующих современному уровню развития педагогики и психологии. Устаревшие методы работы могут препятствовать гармоничному развитию современного поколения детей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Сама специфика работы педагога, направленная на воспитание и развитие детей, обязывает постоянно заниматься творческим поиском нестандартных решений, самообразованием, совершенствованием профессиональных навыков, а также личностных качеств. </w:t>
      </w:r>
    </w:p>
    <w:p w:rsidR="000C52D3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Хороший специалист не может быть пассивным: от него ежедневно требуются компетентность и инициативность. 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Кроме того, уровень владения темами и планами в соответствии с ФГОС (федеральными государственными образовательными стандартами) напрямую отражается на компетентности, квалификации и даже денежном вознаграждении специалиста. 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Не стоит забывать, что и родители, выбирая образовательное заведение, которое сможет предоставить оптимальные условия развития их ребёнку, </w:t>
      </w:r>
      <w:proofErr w:type="gramStart"/>
      <w:r w:rsidRPr="00DB5479">
        <w:rPr>
          <w:rFonts w:ascii="Times New Roman" w:hAnsi="Times New Roman" w:cs="Times New Roman"/>
          <w:sz w:val="28"/>
          <w:szCs w:val="28"/>
        </w:rPr>
        <w:t>интересуются</w:t>
      </w:r>
      <w:proofErr w:type="gramEnd"/>
      <w:r w:rsidRPr="00DB5479">
        <w:rPr>
          <w:rFonts w:ascii="Times New Roman" w:hAnsi="Times New Roman" w:cs="Times New Roman"/>
          <w:sz w:val="28"/>
          <w:szCs w:val="28"/>
        </w:rPr>
        <w:t xml:space="preserve"> прежде всего уровнем творческой активности и профессионализма работающих здесь воспитателей. 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Считаясь высшей формой удовлетворения по</w:t>
      </w:r>
      <w:r w:rsidRPr="00DB5479">
        <w:rPr>
          <w:rFonts w:ascii="Times New Roman" w:hAnsi="Times New Roman" w:cs="Times New Roman"/>
          <w:sz w:val="28"/>
          <w:szCs w:val="28"/>
        </w:rPr>
        <w:softHyphen/>
        <w:t>знавательной потребности личности, самообразование связано с проявлением значительных волевых усилий, высокой степе</w:t>
      </w:r>
      <w:r w:rsidRPr="00DB5479">
        <w:rPr>
          <w:rFonts w:ascii="Times New Roman" w:hAnsi="Times New Roman" w:cs="Times New Roman"/>
          <w:sz w:val="28"/>
          <w:szCs w:val="28"/>
        </w:rPr>
        <w:softHyphen/>
        <w:t>нью сознательности и организованности человека, принятием на себя внутренней ответственности за своё самосовершенство</w:t>
      </w:r>
      <w:r w:rsidRPr="00DB5479">
        <w:rPr>
          <w:rFonts w:ascii="Times New Roman" w:hAnsi="Times New Roman" w:cs="Times New Roman"/>
          <w:sz w:val="28"/>
          <w:szCs w:val="28"/>
        </w:rPr>
        <w:softHyphen/>
        <w:t xml:space="preserve">вание. Г. М. </w:t>
      </w:r>
      <w:proofErr w:type="spellStart"/>
      <w:r w:rsidRPr="00DB5479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DB5479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DB5479">
        <w:rPr>
          <w:rFonts w:ascii="Times New Roman" w:hAnsi="Times New Roman" w:cs="Times New Roman"/>
          <w:sz w:val="28"/>
          <w:szCs w:val="28"/>
        </w:rPr>
        <w:t>Коджаспи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«Педагогический словарь».</w:t>
      </w:r>
    </w:p>
    <w:p w:rsidR="00DB5479" w:rsidRDefault="00DB5479" w:rsidP="0005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. Воспитатель целенаправленно планирует освоение им в течение учебного года тематического направления, которое вызывает у него профессиональные трудности или представляет вопрос глубокой заинтересованности.</w:t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58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совершенствованию профессиональной компетентности: </w:t>
      </w:r>
    </w:p>
    <w:p w:rsidR="00052589" w:rsidRDefault="0005258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информированность по поводу нововведений в базе нормативной документации, имеющей отношение к дошкольному образовательному звену; </w:t>
      </w:r>
    </w:p>
    <w:p w:rsidR="00052589" w:rsidRDefault="0005258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479" w:rsidRPr="00DB5479">
        <w:rPr>
          <w:rFonts w:ascii="Times New Roman" w:hAnsi="Times New Roman" w:cs="Times New Roman"/>
          <w:sz w:val="28"/>
          <w:szCs w:val="28"/>
        </w:rPr>
        <w:t>знакомство с учебной литературой и методическими рекомендациями;</w:t>
      </w:r>
    </w:p>
    <w:p w:rsidR="00052589" w:rsidRDefault="0005258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 осведомлённость по поводу новейших научных достижений в области педагогической мысли, возрастной психологии и детской физиологии; </w:t>
      </w:r>
    </w:p>
    <w:p w:rsidR="00052589" w:rsidRDefault="0005258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изучение современных комплексных и парциальных программ, новейших педагогических технологий, авторских методик, а также передового опыта других дошкольных учреждений; </w:t>
      </w:r>
    </w:p>
    <w:p w:rsidR="00052589" w:rsidRDefault="0005258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5479" w:rsidRPr="00DB5479">
        <w:rPr>
          <w:rFonts w:ascii="Times New Roman" w:hAnsi="Times New Roman" w:cs="Times New Roman"/>
          <w:sz w:val="28"/>
          <w:szCs w:val="28"/>
        </w:rPr>
        <w:t>качественное расширение личного образовательного кругозора, совершенствование общекультурного уровня.</w:t>
      </w:r>
    </w:p>
    <w:p w:rsidR="00052589" w:rsidRPr="00AC05BB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 </w:t>
      </w:r>
      <w:r w:rsidRPr="00AC05BB">
        <w:rPr>
          <w:rFonts w:ascii="Times New Roman" w:hAnsi="Times New Roman" w:cs="Times New Roman"/>
          <w:b/>
          <w:sz w:val="28"/>
          <w:szCs w:val="28"/>
        </w:rPr>
        <w:t xml:space="preserve">Формы самообразования </w:t>
      </w:r>
    </w:p>
    <w:p w:rsidR="00AC05BB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К формам самообразования относятся следующие виды деятельности: </w:t>
      </w:r>
      <w:r w:rsidR="00AC05BB">
        <w:rPr>
          <w:rFonts w:ascii="Times New Roman" w:hAnsi="Times New Roman" w:cs="Times New Roman"/>
          <w:sz w:val="28"/>
          <w:szCs w:val="28"/>
        </w:rPr>
        <w:t>1.</w:t>
      </w:r>
      <w:r w:rsidRPr="00DB5479">
        <w:rPr>
          <w:rFonts w:ascii="Times New Roman" w:hAnsi="Times New Roman" w:cs="Times New Roman"/>
          <w:sz w:val="28"/>
          <w:szCs w:val="28"/>
        </w:rPr>
        <w:t>работа с библиотечным фондом, чтение специальных пе</w:t>
      </w:r>
      <w:r w:rsidR="00AC05BB">
        <w:rPr>
          <w:rFonts w:ascii="Times New Roman" w:hAnsi="Times New Roman" w:cs="Times New Roman"/>
          <w:sz w:val="28"/>
          <w:szCs w:val="28"/>
        </w:rPr>
        <w:t>риодических изданий, монографий;</w:t>
      </w:r>
    </w:p>
    <w:p w:rsidR="00AC05BB" w:rsidRDefault="00AC05BB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 создание собственной тематической картотеки; </w:t>
      </w:r>
    </w:p>
    <w:p w:rsidR="00AC05BB" w:rsidRDefault="00AC05BB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5479" w:rsidRPr="00DB5479">
        <w:rPr>
          <w:rFonts w:ascii="Times New Roman" w:hAnsi="Times New Roman" w:cs="Times New Roman"/>
          <w:sz w:val="28"/>
          <w:szCs w:val="28"/>
        </w:rPr>
        <w:t>плодотворная работа с другими педагогами в рамках методических семинаров, научных конференций, психологических тренингов;</w:t>
      </w:r>
    </w:p>
    <w:p w:rsidR="00AC05BB" w:rsidRDefault="00AC05BB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 обращение за профессиональной консультацией в учебные центры переподготовки и повышения квалификации, на специализированные кафедры высших учебных заведений; </w:t>
      </w:r>
    </w:p>
    <w:p w:rsidR="00AC05BB" w:rsidRDefault="00AC05BB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5479" w:rsidRPr="00DB5479">
        <w:rPr>
          <w:rFonts w:ascii="Times New Roman" w:hAnsi="Times New Roman" w:cs="Times New Roman"/>
          <w:sz w:val="28"/>
          <w:szCs w:val="28"/>
        </w:rPr>
        <w:t xml:space="preserve">сотрудничество с региональным информационным центром психолого-диагностических и развивающих методик. </w:t>
      </w:r>
    </w:p>
    <w:p w:rsidR="00AC05BB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Перед руководителем дошкольной организации стоит задача по созданию творческой атмосферы, которая бы поощряла каждого педагога к самообразованию, пробуждала желание творить, искать, экспериментировать, учиться и помогать другим. </w:t>
      </w:r>
    </w:p>
    <w:p w:rsidR="00815BB1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Ключевые аспекты самообразования </w:t>
      </w:r>
    </w:p>
    <w:p w:rsidR="00815BB1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Деятельность по самообразованию педагога можно разделить на определённые периоды для упрощения планирования и последующего анализа. </w:t>
      </w:r>
    </w:p>
    <w:p w:rsidR="00815BB1" w:rsidRPr="00815BB1" w:rsidRDefault="00DB5479" w:rsidP="00AC0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Таблица: </w:t>
      </w:r>
      <w:r w:rsidR="00815BB1" w:rsidRPr="00815BB1">
        <w:rPr>
          <w:rFonts w:ascii="Times New Roman" w:hAnsi="Times New Roman" w:cs="Times New Roman"/>
          <w:b/>
          <w:sz w:val="28"/>
          <w:szCs w:val="28"/>
        </w:rPr>
        <w:t>Структурное содержание самообразования воспитателей детского сада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49"/>
        <w:gridCol w:w="4113"/>
      </w:tblGrid>
      <w:tr w:rsidR="00815BB1" w:rsidTr="00815BB1">
        <w:tc>
          <w:tcPr>
            <w:tcW w:w="180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4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ПЕРИОДЫ ДЕЯТЕЛЬНОСТИ ДЕЙСТВИЯ ВОСПИТАТЕЛЯ</w:t>
            </w:r>
          </w:p>
        </w:tc>
        <w:tc>
          <w:tcPr>
            <w:tcW w:w="4113" w:type="dxa"/>
          </w:tcPr>
          <w:p w:rsidR="00815BB1" w:rsidRDefault="00815BB1" w:rsidP="0081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ОБЛАСТЬ КОМПЕТЕНЦИИ МЕТОДИСТА</w:t>
            </w:r>
          </w:p>
        </w:tc>
      </w:tr>
      <w:tr w:rsidR="00815BB1" w:rsidTr="00815BB1">
        <w:tc>
          <w:tcPr>
            <w:tcW w:w="180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proofErr w:type="gramStart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364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Осознание внутренней мотивации к самообразованию, потребности к расширению профессионального кругозора и сферы компетентности, определение цели и задач.</w:t>
            </w:r>
          </w:p>
        </w:tc>
        <w:tc>
          <w:tcPr>
            <w:tcW w:w="4113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и многогранный анализ деятельности педагога. Проведение индивидуальной беседы, анкетирования в целях выявления круга профессиональных интересов, творческих способностей и наклонностей.</w:t>
            </w:r>
          </w:p>
        </w:tc>
      </w:tr>
      <w:tr w:rsidR="00815BB1" w:rsidTr="00815BB1">
        <w:tc>
          <w:tcPr>
            <w:tcW w:w="180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64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темы, определение важных аспектов, указание основных этапов, форм и методов работы, оформление </w:t>
            </w:r>
            <w:r w:rsidRPr="00DB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перспективного плана работы.</w:t>
            </w:r>
          </w:p>
        </w:tc>
        <w:tc>
          <w:tcPr>
            <w:tcW w:w="4113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 и методическое сопровождение по возникшим вопросам в зависимости от опытности и квалификации педагога.</w:t>
            </w:r>
          </w:p>
        </w:tc>
      </w:tr>
      <w:tr w:rsidR="00815BB1" w:rsidTr="00815BB1">
        <w:tc>
          <w:tcPr>
            <w:tcW w:w="180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деятельность</w:t>
            </w:r>
          </w:p>
        </w:tc>
        <w:tc>
          <w:tcPr>
            <w:tcW w:w="3649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Знакомство с теоретическими аспектами и изучение методической литературы по выбранной проблеме</w:t>
            </w:r>
          </w:p>
        </w:tc>
        <w:tc>
          <w:tcPr>
            <w:tcW w:w="4113" w:type="dxa"/>
          </w:tcPr>
          <w:p w:rsidR="00815BB1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Подбор учебной и методической литературы, видеозаписей мастер-классов и занятий, оформление тематического стенда и выставки с наглядным материалом.</w:t>
            </w:r>
          </w:p>
        </w:tc>
      </w:tr>
      <w:tr w:rsidR="00815BB1" w:rsidTr="00815BB1">
        <w:tc>
          <w:tcPr>
            <w:tcW w:w="1809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3649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занятий, игр, проектов с детьми, изготовление дополнительных дидактических пособий</w:t>
            </w:r>
          </w:p>
        </w:tc>
        <w:tc>
          <w:tcPr>
            <w:tcW w:w="4113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Посещение занятий, диагностика и оценка практического опыта педагога.</w:t>
            </w:r>
          </w:p>
        </w:tc>
      </w:tr>
      <w:tr w:rsidR="00815BB1" w:rsidTr="00815BB1">
        <w:tc>
          <w:tcPr>
            <w:tcW w:w="1809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649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о проделанной теоретической подготовке и опыте практической реализации, отчётной папки с данными о динамике результатов у детей, организации выставки детских работ, проведение творческого отчёта или презентации. Итоговый доклад на педагогическом совете, методическом семинаре, конференции по обмену опытом.</w:t>
            </w:r>
          </w:p>
        </w:tc>
        <w:tc>
          <w:tcPr>
            <w:tcW w:w="4113" w:type="dxa"/>
          </w:tcPr>
          <w:p w:rsidR="00815BB1" w:rsidRPr="00DB5479" w:rsidRDefault="00815BB1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оформлении результатов проделанной работы, пополнение информационного банка методических пособий.</w:t>
            </w:r>
          </w:p>
        </w:tc>
      </w:tr>
    </w:tbl>
    <w:p w:rsidR="00815BB1" w:rsidRDefault="00815BB1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135" w:rsidRDefault="00DB5479" w:rsidP="00AC0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Советы по организации самообразования: целесообразно завести специальную рабочую тетрадь и записывать в неё важнейшие инновационные предложения различных образовательных методик, включая авторские; желательно останавливать свой выбор на темах, которые будут иметь практическую реализацию и помогут в разрешении реальной образовательной или воспитательной проблемы; самообразование предполагает формирование собственных суждений по той или иной тематике, поэтому важно научиться </w:t>
      </w:r>
      <w:proofErr w:type="gramStart"/>
      <w:r w:rsidRPr="00DB5479">
        <w:rPr>
          <w:rFonts w:ascii="Times New Roman" w:hAnsi="Times New Roman" w:cs="Times New Roman"/>
          <w:sz w:val="28"/>
          <w:szCs w:val="28"/>
        </w:rPr>
        <w:t>всесторонне</w:t>
      </w:r>
      <w:proofErr w:type="gramEnd"/>
      <w:r w:rsidRPr="00DB5479">
        <w:rPr>
          <w:rFonts w:ascii="Times New Roman" w:hAnsi="Times New Roman" w:cs="Times New Roman"/>
          <w:sz w:val="28"/>
          <w:szCs w:val="28"/>
        </w:rPr>
        <w:t xml:space="preserve"> анализировать изучаемый вопрос; чтобы вовремя обнаружить пробелы в собственных знаниях и скорректировать свои действия, необходимо обращаться за советом и помощью к своим коллегам. </w:t>
      </w:r>
      <w:r w:rsidRPr="00DB5479">
        <w:rPr>
          <w:rFonts w:ascii="Times New Roman" w:hAnsi="Times New Roman" w:cs="Times New Roman"/>
          <w:sz w:val="28"/>
          <w:szCs w:val="28"/>
        </w:rPr>
        <w:br/>
        <w:t xml:space="preserve">Таблица: </w:t>
      </w:r>
      <w:r w:rsidR="00085135">
        <w:rPr>
          <w:rFonts w:ascii="Times New Roman" w:hAnsi="Times New Roman" w:cs="Times New Roman"/>
          <w:b/>
          <w:sz w:val="28"/>
          <w:szCs w:val="28"/>
        </w:rPr>
        <w:t>В</w:t>
      </w:r>
      <w:r w:rsidRPr="00085135">
        <w:rPr>
          <w:rFonts w:ascii="Times New Roman" w:hAnsi="Times New Roman" w:cs="Times New Roman"/>
          <w:b/>
          <w:sz w:val="28"/>
          <w:szCs w:val="28"/>
        </w:rPr>
        <w:t>озможные проблемы в самообразовании и их решение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085135" w:rsidTr="00085135">
        <w:tc>
          <w:tcPr>
            <w:tcW w:w="3190" w:type="dxa"/>
          </w:tcPr>
          <w:p w:rsidR="00085135" w:rsidRPr="00085135" w:rsidRDefault="00085135" w:rsidP="00AC05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135">
              <w:rPr>
                <w:rFonts w:ascii="Times New Roman" w:hAnsi="Times New Roman" w:cs="Times New Roman"/>
                <w:b/>
                <w:sz w:val="24"/>
                <w:szCs w:val="28"/>
              </w:rPr>
              <w:t>ВОПРОСЫ, КОТОРЫЕ МОГУТ ВОЗНИКНУТЬ</w:t>
            </w:r>
          </w:p>
        </w:tc>
        <w:tc>
          <w:tcPr>
            <w:tcW w:w="6416" w:type="dxa"/>
          </w:tcPr>
          <w:p w:rsidR="00085135" w:rsidRPr="00085135" w:rsidRDefault="00085135" w:rsidP="00AC05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135">
              <w:rPr>
                <w:rFonts w:ascii="Times New Roman" w:hAnsi="Times New Roman" w:cs="Times New Roman"/>
                <w:b/>
                <w:sz w:val="24"/>
                <w:szCs w:val="28"/>
              </w:rPr>
              <w:t>РЕКОМЕНДАЦИИ ПО РЕШЕНИЮ</w:t>
            </w:r>
          </w:p>
        </w:tc>
      </w:tr>
      <w:tr w:rsidR="00085135" w:rsidTr="00085135">
        <w:tc>
          <w:tcPr>
            <w:tcW w:w="3190" w:type="dxa"/>
          </w:tcPr>
          <w:p w:rsidR="00085135" w:rsidRPr="00085135" w:rsidRDefault="00085135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35">
              <w:rPr>
                <w:rFonts w:ascii="Times New Roman" w:hAnsi="Times New Roman" w:cs="Times New Roman"/>
                <w:sz w:val="28"/>
                <w:szCs w:val="28"/>
              </w:rPr>
              <w:t xml:space="preserve">Тяжело определить и </w:t>
            </w:r>
            <w:r w:rsidRPr="00085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сформулировать тему</w:t>
            </w:r>
          </w:p>
        </w:tc>
        <w:tc>
          <w:tcPr>
            <w:tcW w:w="6416" w:type="dxa"/>
          </w:tcPr>
          <w:p w:rsidR="00085135" w:rsidRDefault="00085135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Выявите ключевую проблему, которая является </w:t>
            </w:r>
            <w:r w:rsidRPr="00DB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вас значимой в ближайшей перспективе</w:t>
            </w:r>
            <w:proofErr w:type="gramStart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иагностировать важнейшие вопросы помогут наблюдения за воспитанниками, анализ проведённой работы, исследование уровня </w:t>
            </w:r>
            <w:proofErr w:type="spellStart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B547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и навыков у детей. На стадии формулировки темы берите во внимание нормативно-правовые документы (государственные стандарты, учебные программы).</w:t>
            </w:r>
          </w:p>
        </w:tc>
      </w:tr>
      <w:tr w:rsidR="00085135" w:rsidTr="00085135">
        <w:tc>
          <w:tcPr>
            <w:tcW w:w="3190" w:type="dxa"/>
          </w:tcPr>
          <w:p w:rsidR="00085135" w:rsidRDefault="00085135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выборе методической литературы</w:t>
            </w:r>
          </w:p>
        </w:tc>
        <w:tc>
          <w:tcPr>
            <w:tcW w:w="6416" w:type="dxa"/>
          </w:tcPr>
          <w:p w:rsidR="00085135" w:rsidRDefault="00D97DDA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Просмотр оглавления и аннотации поможет быстрее сориентироваться в содержании книги, следовательно, поможет и оценить степень полезности этого источника лично для вас. Чётко определите для себя круг вопросов, на которые вы ищете ответ. Начните свои поиски с более традиционных методик, постепенно переходите к рассмотрению и обсуждению современных технологий, в выборе которых учитывайте позитивный опыт своих коллег.</w:t>
            </w:r>
          </w:p>
        </w:tc>
      </w:tr>
      <w:tr w:rsidR="00085135" w:rsidTr="00085135">
        <w:tc>
          <w:tcPr>
            <w:tcW w:w="3190" w:type="dxa"/>
          </w:tcPr>
          <w:p w:rsidR="00085135" w:rsidRDefault="00D97DDA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с осмысление прочитанного методического материала</w:t>
            </w:r>
          </w:p>
        </w:tc>
        <w:tc>
          <w:tcPr>
            <w:tcW w:w="6416" w:type="dxa"/>
          </w:tcPr>
          <w:p w:rsidR="00085135" w:rsidRDefault="00D97DDA" w:rsidP="00A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9">
              <w:rPr>
                <w:rFonts w:ascii="Times New Roman" w:hAnsi="Times New Roman" w:cs="Times New Roman"/>
                <w:sz w:val="28"/>
                <w:szCs w:val="28"/>
              </w:rPr>
              <w:t>Используйте практику конспектирования в форме записи ключевых тезисов. В процессе работы постарайтесь систематизировать информацию: выделяйте главные факты, понятия и мысли, которые могут оказаться полезными в практической деятельности, фиксируйте свои вопросы и комментарии. Используйте толковые словари, справочные источники для уяснения смысла неизвестных терминов.</w:t>
            </w:r>
            <w:r w:rsidRPr="00DB547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47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97DDA" w:rsidRPr="00D97DDA" w:rsidRDefault="00DB5479" w:rsidP="00AC0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DDA">
        <w:rPr>
          <w:rFonts w:ascii="Times New Roman" w:hAnsi="Times New Roman" w:cs="Times New Roman"/>
          <w:b/>
          <w:sz w:val="28"/>
          <w:szCs w:val="28"/>
        </w:rPr>
        <w:t>Проблема выбора темы согласно требованиям ФГОС</w:t>
      </w:r>
    </w:p>
    <w:p w:rsidR="00B35444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 Рекомендуемые темы для самообразования определяются в соответствии с опытом работы педагога. Для начинающих воспитателей (стаж до 5 лет): освоение практических навыков проведения конструктивной работы; формирование базисного уровня профессионального мастерства; осознание важности и значимости реализации развивающей концепции и индивидуальной модели образования и воспитания. </w:t>
      </w:r>
    </w:p>
    <w:p w:rsidR="00B35444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Для воспитателей, опыт работы которых свыше 5 лет: освоение методов проектирования образовательного процесса с целью повышения качественных показателей в рамках вариативного образования; раскрытие творческих способностей, практическое применение учебно-методических знаний. </w:t>
      </w:r>
    </w:p>
    <w:p w:rsidR="00B35444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Для опытных мастеров педагогического дела, творчески активных и ищущих:</w:t>
      </w:r>
      <w:r w:rsidRPr="00DB5479">
        <w:rPr>
          <w:rFonts w:ascii="Times New Roman" w:hAnsi="Times New Roman" w:cs="Times New Roman"/>
          <w:sz w:val="28"/>
          <w:szCs w:val="28"/>
        </w:rPr>
        <w:br/>
        <w:t xml:space="preserve">развитие профессиональной гибкости, способности к </w:t>
      </w:r>
      <w:proofErr w:type="spellStart"/>
      <w:r w:rsidRPr="00DB5479">
        <w:rPr>
          <w:rFonts w:ascii="Times New Roman" w:hAnsi="Times New Roman" w:cs="Times New Roman"/>
          <w:sz w:val="28"/>
          <w:szCs w:val="28"/>
        </w:rPr>
        <w:t>подстраиванию</w:t>
      </w:r>
      <w:proofErr w:type="spellEnd"/>
      <w:r w:rsidRPr="00DB5479">
        <w:rPr>
          <w:rFonts w:ascii="Times New Roman" w:hAnsi="Times New Roman" w:cs="Times New Roman"/>
          <w:sz w:val="28"/>
          <w:szCs w:val="28"/>
        </w:rPr>
        <w:t xml:space="preserve"> своей деятельности под требования современного общества; практика наставничества и помощи молодым специалистам; исследовательская работа, </w:t>
      </w:r>
      <w:r w:rsidRPr="00DB5479">
        <w:rPr>
          <w:rFonts w:ascii="Times New Roman" w:hAnsi="Times New Roman" w:cs="Times New Roman"/>
          <w:sz w:val="28"/>
          <w:szCs w:val="28"/>
        </w:rPr>
        <w:lastRenderedPageBreak/>
        <w:t xml:space="preserve">основанная на многолетнем педагогическом опыте; полное раскрытие творческих сил и возможностей. </w:t>
      </w:r>
    </w:p>
    <w:p w:rsidR="00B35444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Для педагогов, не имеющих профильного образования: изучение азов методической работы с малышами; адаптация к образовательному и воспитательному процессу в дошкольном учреждении. </w:t>
      </w:r>
    </w:p>
    <w:p w:rsidR="000A60DD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Темы можно условно разделить на два вида: краткосрочные — проект реализуется в течение года; долгосрочные — тема дорабатывается, претерпевает изменения во временном промежутке от трёх до пяти лет.</w:t>
      </w:r>
      <w:r w:rsidRPr="00DB5479">
        <w:rPr>
          <w:rFonts w:ascii="Times New Roman" w:hAnsi="Times New Roman" w:cs="Times New Roman"/>
          <w:sz w:val="28"/>
          <w:szCs w:val="28"/>
        </w:rPr>
        <w:br/>
        <w:t>Примеры обозначения темы по самообразованию согласно ФГОС Социально-коммуникативная область: Консультативное сопровождение образовательных действий семьи в условиях дошкольной образовательной организации. Формирование у младших дошкольников навыков осознанного и ответственного поведения на основе знаний о безопасности жизнедеятельности. Социализация детей среднего дошкольного возраста в процессе трудовой деятельности. Становление нравственных качеств личности у детей старшего дошкольного возраста в процессе патриотического воспитания. Художественно-эстетическая сфера: Становление эстетического восприятия окружающего мира детьми дошкольного возраста. Раскрытие творческих возможностей детей среднего дошкольного возраста посредством освоения техники лепки и конструирования. Развитие навыков самостоятельности и творческой свободы самовыражения у детей старшего дошкольного возраста в процессе изобразительной деятельности. Область речевого развития: Активизация речевой деятельности младших дошкольников в процессе приобретения элементарных знаний о природном мире. Развитие навыков диалоговой речи у детей среднего дошкольного возраста в процессе театрализованных постановок. Речевое развитие старших дошкольников посредством наглядного моделирования. Познавательная область: Формирование у младших дошкольников начальных представлений об окружающем природном мире в процессе игровой деятельности. Активизация познавательной деятельности у детей среднего дошкольного возраста в процессе исследовательской деятельности. Ознакомление старших дошкольников с традициями этнической культуры в процессе познавательно-речевой деятельности.</w:t>
      </w:r>
      <w:r w:rsidRPr="00DB5479">
        <w:rPr>
          <w:rFonts w:ascii="Times New Roman" w:hAnsi="Times New Roman" w:cs="Times New Roman"/>
          <w:sz w:val="28"/>
          <w:szCs w:val="28"/>
        </w:rPr>
        <w:br/>
        <w:t xml:space="preserve">Область физического развития: Опыт оздоровления детей посредством дыхательной гимнастики А. Н. Стрельниковой. Практическое применение техники «оригами» для развития гибкости пальцев рук у детей младшего дошкольного возраста. Формы и методы </w:t>
      </w:r>
      <w:proofErr w:type="spellStart"/>
      <w:r w:rsidRPr="00DB547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B5479">
        <w:rPr>
          <w:rFonts w:ascii="Times New Roman" w:hAnsi="Times New Roman" w:cs="Times New Roman"/>
          <w:sz w:val="28"/>
          <w:szCs w:val="28"/>
        </w:rPr>
        <w:t xml:space="preserve"> деятельности с детьми среднего дошкольного возраста. Формирование и закрепление навыков здорового образа жизни посредством современных игровых технологий у старших дошкольников. </w:t>
      </w:r>
    </w:p>
    <w:p w:rsidR="000A60DD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Для старших воспитателей и методистов: Формирование у воспитателей ДОУ профессиональной подготовки в сфере патриотического воспитания детей. Методическое сопровождение художественно-эстетического развития детей в условиях дошкольной образовательной организации. </w:t>
      </w:r>
    </w:p>
    <w:p w:rsidR="000A60DD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обоснование внедрения эффективных образовательных технологий в дошкольном учреждении в условиях существующих образовательных стандартов. </w:t>
      </w:r>
    </w:p>
    <w:p w:rsidR="000A60DD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 xml:space="preserve">Моделирование развивающей среды дошкольной образовательной организации в условиях модернизации содержания дошкольного образования и воспитания. </w:t>
      </w:r>
    </w:p>
    <w:p w:rsidR="00DB5479" w:rsidRDefault="00DB5479" w:rsidP="00AC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t>В конце учебного года каждый воспитатель заполняет отчётные документы по теоретической части и практической апробации темы и выступает с докладом на педсовете. Педагог обязательно должен обозначить выбранную тему и цель работы. Также в отчёте он должен осветить такие вопросы: совершенствование профессиональных умений и навыков; изучение литературы педагогического профиля и методических пособий по теме; практика внедрения инновационных методов педагогической работы; подготовка конспектов и тезисов; проведение мастер-класса или тематического семинара; анализ проделанной работы, обобщение и систематизация выводов. Мастер-классы, открытые занятия, методические разработки — всё это также может служить основой для отчётности.</w:t>
      </w:r>
      <w:r w:rsidRPr="00DB5479">
        <w:rPr>
          <w:rFonts w:ascii="Times New Roman" w:hAnsi="Times New Roman" w:cs="Times New Roman"/>
          <w:sz w:val="28"/>
          <w:szCs w:val="28"/>
        </w:rPr>
        <w:br/>
      </w: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5479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0DD" w:rsidRDefault="000A60DD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0DD" w:rsidRDefault="000A60DD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0DD" w:rsidRDefault="000A60DD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7434" w:rsidRDefault="00DB5479" w:rsidP="00DB54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162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 « Звездочка» города Саки Республики Крым</w:t>
      </w: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</w:t>
      </w:r>
    </w:p>
    <w:p w:rsidR="00E16279" w:rsidRPr="00883517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color w:val="555555"/>
          <w:sz w:val="28"/>
          <w:szCs w:val="28"/>
        </w:rPr>
      </w:pPr>
      <w:r w:rsidRPr="00883517">
        <w:rPr>
          <w:color w:val="555555"/>
          <w:sz w:val="28"/>
          <w:szCs w:val="28"/>
          <w:bdr w:val="none" w:sz="0" w:space="0" w:color="auto" w:frame="1"/>
        </w:rPr>
        <w:t>                              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 w:rsidRPr="00E16279">
        <w:rPr>
          <w:sz w:val="28"/>
          <w:szCs w:val="28"/>
          <w:bdr w:val="none" w:sz="0" w:space="0" w:color="auto" w:frame="1"/>
        </w:rPr>
        <w:t>_________________________________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 w:rsidRPr="00E16279">
        <w:rPr>
          <w:sz w:val="28"/>
          <w:szCs w:val="28"/>
          <w:bdr w:val="none" w:sz="0" w:space="0" w:color="auto" w:frame="1"/>
        </w:rPr>
        <w:t>(Ф.И.О. педагога)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 w:rsidRPr="00E16279">
        <w:rPr>
          <w:sz w:val="28"/>
          <w:szCs w:val="28"/>
          <w:bdr w:val="none" w:sz="0" w:space="0" w:color="auto" w:frame="1"/>
        </w:rPr>
        <w:t>___________            _______________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 w:rsidRPr="00E16279">
        <w:rPr>
          <w:sz w:val="28"/>
          <w:szCs w:val="28"/>
          <w:bdr w:val="none" w:sz="0" w:space="0" w:color="auto" w:frame="1"/>
        </w:rPr>
        <w:t>(стаж работы)                                 (кв. категория)</w:t>
      </w:r>
    </w:p>
    <w:p w:rsid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 w:rsidRPr="00E16279">
        <w:rPr>
          <w:sz w:val="28"/>
          <w:szCs w:val="28"/>
          <w:bdr w:val="none" w:sz="0" w:space="0" w:color="auto" w:frame="1"/>
        </w:rPr>
        <w:t>Тема</w:t>
      </w:r>
      <w:r>
        <w:rPr>
          <w:sz w:val="28"/>
          <w:szCs w:val="28"/>
          <w:bdr w:val="none" w:sz="0" w:space="0" w:color="auto" w:frame="1"/>
        </w:rPr>
        <w:t xml:space="preserve"> по самообразованию на 20      /20        учебный год</w:t>
      </w:r>
      <w:r w:rsidRPr="00E16279">
        <w:rPr>
          <w:sz w:val="28"/>
          <w:szCs w:val="28"/>
          <w:bdr w:val="none" w:sz="0" w:space="0" w:color="auto" w:frame="1"/>
        </w:rPr>
        <w:t>: «</w:t>
      </w: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</w:t>
      </w:r>
      <w:r w:rsidRPr="00E16279">
        <w:rPr>
          <w:sz w:val="28"/>
          <w:szCs w:val="28"/>
          <w:bdr w:val="none" w:sz="0" w:space="0" w:color="auto" w:frame="1"/>
        </w:rPr>
        <w:t>_______________________________»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</w:p>
    <w:p w:rsid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</w:t>
      </w:r>
      <w:r w:rsidRPr="00E16279">
        <w:rPr>
          <w:sz w:val="28"/>
          <w:szCs w:val="28"/>
          <w:bdr w:val="none" w:sz="0" w:space="0" w:color="auto" w:frame="1"/>
        </w:rPr>
        <w:t xml:space="preserve"> (возрастная группа)</w:t>
      </w: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Цель: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279" w:rsidRPr="00E16279" w:rsidRDefault="00E16279" w:rsidP="00E16279">
      <w:pPr>
        <w:pStyle w:val="a3"/>
        <w:spacing w:before="0" w:beforeAutospacing="0" w:after="0" w:afterAutospacing="0" w:line="253" w:lineRule="atLeast"/>
        <w:rPr>
          <w:sz w:val="28"/>
          <w:szCs w:val="28"/>
        </w:rPr>
      </w:pPr>
      <w:r w:rsidRPr="00E16279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Повысить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обственный уровень знаний путём_____________________________________________________________________________________________________________________ 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например: 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изучения необходимой литературы, посещения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МО, 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самообразования...)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Разработать перспективный план работы с детьми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данному направлению работы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Подготовить диагностику на начало и конец учебного года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оформить в диаграммах.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рабочую ( учебную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рограмму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разработать методические рекомендации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Оформить в группе уголок…..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Подготовить (провести) консультацию для педагогов на тему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выступление на педагогическом совете №… по теме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</w:t>
      </w: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Подготовить (принять участие) в семинаре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</w:t>
      </w:r>
    </w:p>
    <w:p w:rsidR="00E16279" w:rsidRPr="00E16279" w:rsidRDefault="00E16279" w:rsidP="00E16279">
      <w:pPr>
        <w:numPr>
          <w:ilvl w:val="0"/>
          <w:numId w:val="1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Подготовить материал (провести) мастер-класс для педагогов по теме: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</w:t>
      </w: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Pr="00E16279" w:rsidRDefault="00E16279" w:rsidP="00E1627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Изученная литература (другие источники):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0"/>
        <w:gridCol w:w="5559"/>
        <w:gridCol w:w="3402"/>
      </w:tblGrid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М.М., Яшина В.И. «Речевое развитие дошкольников» - м. изд. «Академия» 1998 г.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16279" w:rsidRPr="00E16279" w:rsidRDefault="00E16279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Нежина, Н.В. Охрана здоровья детей дошкольного возраста / </w:t>
            </w:r>
            <w:proofErr w:type="spellStart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Н.В.Нежина</w:t>
            </w:r>
            <w:proofErr w:type="spellEnd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Дошкольное воспитание. - 2004. - № 4. - С. 14-17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К.Ю. Самообразование педагогов ДОУ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«Логика. Дети 5-7 лет», </w:t>
            </w:r>
            <w:proofErr w:type="spellStart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Л.Ф.Тихомирова</w:t>
            </w:r>
            <w:proofErr w:type="spellEnd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2000г.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«Лучшие задачки для детей от 3 до 6 лет. Развиваем логику и мышление. ООО издательство «ДОМ</w:t>
            </w:r>
            <w:proofErr w:type="gramStart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 век» 2008г.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279" w:rsidRPr="00E16279" w:rsidTr="00E16279">
        <w:tc>
          <w:tcPr>
            <w:tcW w:w="9371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Изученный практический опыт</w:t>
            </w:r>
          </w:p>
        </w:tc>
      </w:tr>
      <w:tr w:rsidR="00E16279" w:rsidRPr="00E16279" w:rsidTr="00E16279">
        <w:tc>
          <w:tcPr>
            <w:tcW w:w="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279" w:rsidRPr="00E16279" w:rsidRDefault="00E16279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6279" w:rsidRP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67" w:rsidRPr="00E16279" w:rsidRDefault="00445D67" w:rsidP="0044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127"/>
        <w:gridCol w:w="2126"/>
      </w:tblGrid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Месяц</w:t>
            </w:r>
          </w:p>
          <w:p w:rsidR="006E6041" w:rsidRPr="00591BEA" w:rsidRDefault="006E6041" w:rsidP="00591BEA">
            <w:pPr>
              <w:spacing w:before="150" w:after="15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Методическая работа по теме самообразования</w:t>
            </w:r>
          </w:p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(открытые занятия для педагогов, консультации, участие в семинарах, проектирование, изучение опыта работы педагогов ДОУ);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Работа с детьми</w:t>
            </w:r>
          </w:p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(игры, беседы, мероприятия, экскурсии по теме и др.)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Работа с родителями</w:t>
            </w:r>
          </w:p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(беседы, консультации, совместные мероприятия)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Изготовление пособий, игр, картотек и др. для группы и методического кабинета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документацией.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закона «Об образовании Российской Федерации»,  ФГОС дошкольного образования, других нормативных документов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работы  с детьми на новый учебный год.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качеств и умений детей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анкет для родителей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Картотека пальчиковой гимнастики «Будут пальчики дружить»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Подбор литературы по теме самообразования. Консультация для педагогов по теме самообразования.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разрезными картинками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Анкетирование родителей, анализ результатов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наглядных пособий для детей (разрезные картинки, карточки, схемы)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для педагогов «Игры с детьми для развития мелкой моторики рук»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"Чудесный мешочек" - определение овощей и фруктов на ощупь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Выступление на родительском собрании с результатами мониторинга и анкетирования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передвижка «Игры с шариками из салфеток»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передвижка для педагогов «Развитие мелкой моторики и координации движений рук в дошкольном возрасте»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"Что у кого" - раскатывание скомканных комочков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«Развитие мелкой моторики рук у дошкольников»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картотеки игр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шнуровкой, пуговицами.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для педагогов «Развитие мелкой моторики и координации движений рук в дошкольном возрасте»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Пальчиковый театр «дикие животные»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папки – передвижки на тему «Пальчиковые игры дома»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"Угощение для птиц" - сортировка семян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презентации  по теме «Развитие моторики».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Самомассаж ладоней, работа со шнуровкой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«Круглый стол»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сродителями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выразившими желание показать пальчиковые игры, проводимые с детьми дома</w:t>
            </w:r>
            <w:proofErr w:type="gramEnd"/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фото – выставки «Пальчиковые игры дома»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 класс для педагогов Аппликация "Цветы" (цветы скомканы в комочки, педагоги разворачивают их и приклеивают на картон)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для мам из шариков бумаги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Совместная работа родителей и детей:  создание фруктов из пластилина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 картотеки  игр по теме «Пальчиковые игры».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по теме «Что такое мелкая моторика  и почему так важно её развивать?» для воспитателей</w:t>
            </w:r>
          </w:p>
          <w:p w:rsidR="006E6041" w:rsidRPr="00591BEA" w:rsidRDefault="006E6041" w:rsidP="000019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«Недошитое платье» (украшение трафарета пуговицами и бусинами)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Домашнее задание: подготовить материал для работы.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Выступление с презентацией на педсовете.</w:t>
            </w:r>
          </w:p>
        </w:tc>
      </w:tr>
      <w:tr w:rsidR="006E6041" w:rsidRPr="00591BEA" w:rsidTr="00445D67">
        <w:trPr>
          <w:cantSplit/>
          <w:trHeight w:val="1134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6E6041" w:rsidRPr="00591BEA" w:rsidRDefault="006E6041" w:rsidP="00591BEA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        </w:t>
            </w:r>
          </w:p>
          <w:p w:rsidR="006E6041" w:rsidRPr="00591BEA" w:rsidRDefault="006E6041" w:rsidP="00591BEA">
            <w:pPr>
              <w:spacing w:before="150" w:after="150" w:line="29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самообразованию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детей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Выступление на родительском собрании с отчетом о проделанной работе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041" w:rsidRPr="00591BEA" w:rsidRDefault="006E6041" w:rsidP="000019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   опыта работы (папка – передвижка «итоги»)</w:t>
            </w:r>
          </w:p>
        </w:tc>
      </w:tr>
    </w:tbl>
    <w:p w:rsidR="00591BEA" w:rsidRPr="00C63D8E" w:rsidRDefault="00591BEA" w:rsidP="00591B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Выход темы:</w:t>
      </w:r>
    </w:p>
    <w:p w:rsidR="00591BEA" w:rsidRPr="00C63D8E" w:rsidRDefault="00591BEA" w:rsidP="00591BE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 Проведение открытого занятия. (коллективный просмотр…</w:t>
      </w:r>
      <w:proofErr w:type="gramStart"/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)Т</w:t>
      </w:r>
      <w:proofErr w:type="gramEnd"/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ема «…» (месяц)</w:t>
      </w:r>
    </w:p>
    <w:p w:rsidR="00591BEA" w:rsidRPr="00C63D8E" w:rsidRDefault="00591BEA" w:rsidP="00591BE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 Подготовить (принять участие, провести) семинар. Тема: «…» (месяц)</w:t>
      </w:r>
    </w:p>
    <w:p w:rsidR="00591BEA" w:rsidRPr="00C63D8E" w:rsidRDefault="00591BEA" w:rsidP="00591BE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Провести мастер-класс для педагогов по теме: «…»</w:t>
      </w:r>
    </w:p>
    <w:p w:rsidR="00591BEA" w:rsidRPr="00C63D8E" w:rsidRDefault="00591BEA" w:rsidP="00591BE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 Оформление папки передвижки. Тема: «…»(месяц)</w:t>
      </w:r>
    </w:p>
    <w:p w:rsidR="00591BEA" w:rsidRPr="00C63D8E" w:rsidRDefault="00591BEA" w:rsidP="00591BE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Сборник консультаций для родителей. Тема «…»</w:t>
      </w:r>
    </w:p>
    <w:p w:rsidR="00591BEA" w:rsidRPr="00C63D8E" w:rsidRDefault="00591BEA" w:rsidP="00591BE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Отчёт о проделанной работе за учебный год.</w:t>
      </w:r>
    </w:p>
    <w:p w:rsidR="00591BEA" w:rsidRPr="00C63D8E" w:rsidRDefault="00591BEA" w:rsidP="00591B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Литература:</w:t>
      </w:r>
    </w:p>
    <w:p w:rsidR="00591BEA" w:rsidRDefault="00591BEA" w:rsidP="00591BEA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8"/>
          <w:szCs w:val="28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Автор, название, год издания, издательство.</w:t>
      </w:r>
    </w:p>
    <w:p w:rsidR="00445D67" w:rsidRDefault="00445D67" w:rsidP="00445D6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по самообразованию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2977"/>
      </w:tblGrid>
      <w:tr w:rsidR="00445D67" w:rsidTr="00344C31">
        <w:tc>
          <w:tcPr>
            <w:tcW w:w="2392" w:type="dxa"/>
          </w:tcPr>
          <w:p w:rsidR="00445D67" w:rsidRDefault="00445D67" w:rsidP="00344C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D8E">
              <w:rPr>
                <w:rFonts w:ascii="inherit" w:eastAsia="Times New Roman" w:hAnsi="inherit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Учебный год </w:t>
            </w:r>
          </w:p>
        </w:tc>
        <w:tc>
          <w:tcPr>
            <w:tcW w:w="3953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D8E">
              <w:rPr>
                <w:rFonts w:ascii="inherit" w:eastAsia="Times New Roman" w:hAnsi="inherit" w:cs="Calibri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977" w:type="dxa"/>
          </w:tcPr>
          <w:p w:rsidR="00445D67" w:rsidRPr="00C63D8E" w:rsidRDefault="00445D67" w:rsidP="00344C3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3D8E">
              <w:rPr>
                <w:rFonts w:ascii="inherit" w:eastAsia="Times New Roman" w:hAnsi="inherit" w:cs="Calibri"/>
                <w:color w:val="000000"/>
                <w:sz w:val="28"/>
                <w:szCs w:val="28"/>
                <w:lang w:eastAsia="ru-RU"/>
              </w:rPr>
              <w:t>Форма и срок отчёта</w:t>
            </w:r>
          </w:p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5D67" w:rsidTr="00344C31">
        <w:tc>
          <w:tcPr>
            <w:tcW w:w="2392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953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5D67" w:rsidTr="00344C31">
        <w:tc>
          <w:tcPr>
            <w:tcW w:w="2392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953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45D67" w:rsidRDefault="00445D67" w:rsidP="00344C3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5D67" w:rsidRPr="00C63D8E" w:rsidRDefault="00445D67" w:rsidP="00591B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E6041" w:rsidRDefault="006E6041" w:rsidP="006E60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по теме за год.</w:t>
      </w:r>
    </w:p>
    <w:p w:rsidR="00445D67" w:rsidRPr="00591BEA" w:rsidRDefault="00445D67" w:rsidP="00445D67">
      <w:pPr>
        <w:pStyle w:val="a3"/>
        <w:spacing w:before="0" w:beforeAutospacing="0" w:after="0" w:afterAutospacing="0" w:line="253" w:lineRule="atLeast"/>
        <w:rPr>
          <w:b/>
          <w:sz w:val="28"/>
          <w:szCs w:val="28"/>
        </w:rPr>
      </w:pPr>
      <w:r w:rsidRPr="00591BEA">
        <w:rPr>
          <w:b/>
          <w:sz w:val="28"/>
          <w:szCs w:val="28"/>
          <w:bdr w:val="none" w:sz="0" w:space="0" w:color="auto" w:frame="1"/>
        </w:rPr>
        <w:t>Памятка для анализа процесса самообразования:</w:t>
      </w:r>
    </w:p>
    <w:p w:rsidR="00445D67" w:rsidRPr="006E6041" w:rsidRDefault="00445D67" w:rsidP="00445D67">
      <w:pPr>
        <w:numPr>
          <w:ilvl w:val="0"/>
          <w:numId w:val="2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0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Оправдал ли себя план. Как он сочетался с задачами ДОУ и индивидуальной темой самообразования. Планировалась ли исследовательская работа.</w:t>
      </w:r>
    </w:p>
    <w:p w:rsidR="00445D67" w:rsidRPr="006E6041" w:rsidRDefault="00445D67" w:rsidP="00445D67">
      <w:pPr>
        <w:numPr>
          <w:ilvl w:val="0"/>
          <w:numId w:val="2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0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Чей педагогический опыт,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</w:t>
      </w:r>
    </w:p>
    <w:p w:rsidR="00445D67" w:rsidRPr="006E6041" w:rsidRDefault="00445D67" w:rsidP="00445D67">
      <w:pPr>
        <w:numPr>
          <w:ilvl w:val="0"/>
          <w:numId w:val="2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0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Практические выводы после проработки конкретной темы (тезисы, доклады и др.)</w:t>
      </w:r>
    </w:p>
    <w:p w:rsidR="00445D67" w:rsidRPr="006E6041" w:rsidRDefault="00445D67" w:rsidP="00445D67">
      <w:pPr>
        <w:numPr>
          <w:ilvl w:val="0"/>
          <w:numId w:val="2"/>
        </w:num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60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Творческое сотрудничество (с педагогом, методистом…)</w:t>
      </w:r>
    </w:p>
    <w:p w:rsidR="00445D67" w:rsidRDefault="00445D67" w:rsidP="00445D67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E60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Перечень вопросов, которые оказались трудными в процессе изучения литературы и опыта работы. Постановка новых задач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45D67" w:rsidRPr="00C63D8E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ru-RU"/>
        </w:rPr>
        <w:t>Система работы педагогов по самообразованию:</w:t>
      </w:r>
    </w:p>
    <w:p w:rsidR="00445D67" w:rsidRPr="00C63D8E" w:rsidRDefault="00445D67" w:rsidP="00445D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</w:t>
      </w:r>
    </w:p>
    <w:p w:rsidR="00445D67" w:rsidRPr="00C63D8E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ДОУ.</w:t>
      </w:r>
    </w:p>
    <w:p w:rsidR="00445D67" w:rsidRPr="00C63D8E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В течение года педагоги фиксируют свою работу по самообразованию в папку по самообразованию (или печатные листы фиксации проведённых мероприятий…).</w:t>
      </w:r>
    </w:p>
    <w:p w:rsidR="00445D67" w:rsidRPr="00C63D8E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В течение учебного года педагоги ДОУ, следуя своему плану самообразования, ведут работу по выбранной теме:</w:t>
      </w:r>
    </w:p>
    <w:p w:rsidR="00445D67" w:rsidRPr="00C63D8E" w:rsidRDefault="00445D67" w:rsidP="00445D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Изучают необходимую литературу. </w:t>
      </w:r>
    </w:p>
    <w:p w:rsidR="00445D67" w:rsidRPr="00C63D8E" w:rsidRDefault="00445D67" w:rsidP="00445D6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Посещают МО, для обогащения опытом работы.</w:t>
      </w:r>
    </w:p>
    <w:p w:rsidR="00445D67" w:rsidRPr="00C63D8E" w:rsidRDefault="00445D67" w:rsidP="00445D6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Выступают на педсоветах, семинарах, проводят консультации для коллег, мастер – классы.</w:t>
      </w:r>
    </w:p>
    <w:p w:rsidR="00445D67" w:rsidRPr="00C63D8E" w:rsidRDefault="00445D67" w:rsidP="00445D6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Ведут дополнительную работу с детьми: диагностику знаний, умений и навыков детей по своей теме в начале и конце учебного года, занятия, беседы, праздники и развлечения, выставки детских работ, кружки.</w:t>
      </w:r>
    </w:p>
    <w:p w:rsidR="00445D67" w:rsidRPr="00C63D8E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 </w:t>
      </w:r>
    </w:p>
    <w:p w:rsidR="00445D67" w:rsidRDefault="00445D67" w:rsidP="00445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000000"/>
          <w:sz w:val="28"/>
          <w:szCs w:val="28"/>
          <w:lang w:eastAsia="ru-RU"/>
        </w:rPr>
      </w:pPr>
      <w:r w:rsidRPr="00C63D8E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В конце учебного года все педагоги составляют отчёт о проделанной работе по теме самообразования.</w:t>
      </w:r>
    </w:p>
    <w:p w:rsidR="00445D67" w:rsidRDefault="00445D67" w:rsidP="00445D6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BEA" w:rsidRDefault="00591BEA" w:rsidP="006E6041">
      <w:pPr>
        <w:pStyle w:val="a3"/>
        <w:spacing w:before="0" w:beforeAutospacing="0" w:after="0" w:afterAutospacing="0" w:line="253" w:lineRule="atLeast"/>
        <w:rPr>
          <w:b/>
          <w:sz w:val="28"/>
          <w:szCs w:val="28"/>
          <w:bdr w:val="none" w:sz="0" w:space="0" w:color="auto" w:frame="1"/>
        </w:rPr>
      </w:pPr>
    </w:p>
    <w:p w:rsidR="006E6041" w:rsidRPr="00591BEA" w:rsidRDefault="006E6041" w:rsidP="006E6041">
      <w:pPr>
        <w:pStyle w:val="a3"/>
        <w:spacing w:before="0" w:beforeAutospacing="0" w:after="0" w:afterAutospacing="0" w:line="253" w:lineRule="atLeast"/>
        <w:rPr>
          <w:b/>
          <w:sz w:val="28"/>
          <w:szCs w:val="28"/>
        </w:rPr>
      </w:pPr>
      <w:r w:rsidRPr="00591BEA">
        <w:rPr>
          <w:b/>
          <w:sz w:val="28"/>
          <w:szCs w:val="28"/>
          <w:bdr w:val="none" w:sz="0" w:space="0" w:color="auto" w:frame="1"/>
        </w:rPr>
        <w:t>Требования к педагогам по самообразованию при подготовке к аттестации: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Работа по теме самообразования не менее 1 года;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Изучение научно-методической литературы;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Разработка перспективных планов, конспектов занятий по теме;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Создание современной предметно-развивающей среды в группе;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Проведение диагностики по усвоению программы по данному разделу;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Знакомство с передовым педагогическим опытом в районе, городе;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Проведение открытых просмотров в ДОУ или на уровне района;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Обучение на курсах повышения квалификации;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Выступление с докладом об опыте работы на педсовете, участие в семинарах, консультациях;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Активное участие в работе методического объединения района;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Участие в конкурсах педагогического мастерства в ДОУ и районе;</w:t>
      </w:r>
    </w:p>
    <w:p w:rsidR="006E6041" w:rsidRPr="006E6041" w:rsidRDefault="006E6041" w:rsidP="00591BEA">
      <w:pPr>
        <w:pStyle w:val="a3"/>
        <w:numPr>
          <w:ilvl w:val="0"/>
          <w:numId w:val="3"/>
        </w:numPr>
        <w:spacing w:before="0" w:beforeAutospacing="0" w:after="0" w:afterAutospacing="0" w:line="253" w:lineRule="atLeast"/>
        <w:rPr>
          <w:sz w:val="28"/>
          <w:szCs w:val="28"/>
        </w:rPr>
      </w:pPr>
      <w:r w:rsidRPr="006E6041">
        <w:rPr>
          <w:sz w:val="28"/>
          <w:szCs w:val="28"/>
          <w:bdr w:val="none" w:sz="0" w:space="0" w:color="auto" w:frame="1"/>
        </w:rPr>
        <w:t>Обобщение опыта работы по теме самообразования.</w:t>
      </w:r>
    </w:p>
    <w:p w:rsidR="006E6041" w:rsidRPr="006E6041" w:rsidRDefault="006E6041" w:rsidP="00445D67">
      <w:pPr>
        <w:spacing w:after="0" w:line="253" w:lineRule="atLeast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67" w:rsidRPr="00445D67" w:rsidRDefault="00445D67" w:rsidP="00445D6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45D67">
        <w:rPr>
          <w:rFonts w:ascii="inherit" w:eastAsia="Times New Roman" w:hAnsi="inherit" w:cs="Calibri"/>
          <w:b/>
          <w:color w:val="000000"/>
          <w:sz w:val="28"/>
          <w:szCs w:val="28"/>
          <w:lang w:eastAsia="ru-RU"/>
        </w:rPr>
        <w:t>Литература:</w:t>
      </w:r>
    </w:p>
    <w:p w:rsidR="00445D67" w:rsidRPr="00445D67" w:rsidRDefault="00445D67" w:rsidP="00445D67">
      <w:pPr>
        <w:pStyle w:val="a3"/>
        <w:numPr>
          <w:ilvl w:val="0"/>
          <w:numId w:val="8"/>
        </w:numPr>
        <w:spacing w:before="0" w:beforeAutospacing="0" w:after="0" w:afterAutospacing="0"/>
        <w:ind w:left="142" w:firstLine="0"/>
        <w:rPr>
          <w:color w:val="000000"/>
          <w:sz w:val="28"/>
        </w:rPr>
      </w:pPr>
      <w:r w:rsidRPr="00445D67">
        <w:rPr>
          <w:color w:val="000000"/>
          <w:sz w:val="28"/>
        </w:rPr>
        <w:t>Белая К.Ю. Инновационная деятельность в ДОУ: Метод</w:t>
      </w:r>
      <w:proofErr w:type="gramStart"/>
      <w:r w:rsidRPr="00445D67">
        <w:rPr>
          <w:color w:val="000000"/>
          <w:sz w:val="28"/>
        </w:rPr>
        <w:t>.</w:t>
      </w:r>
      <w:proofErr w:type="gramEnd"/>
      <w:r w:rsidRPr="00445D67">
        <w:rPr>
          <w:color w:val="000000"/>
          <w:sz w:val="28"/>
        </w:rPr>
        <w:t xml:space="preserve"> </w:t>
      </w:r>
      <w:proofErr w:type="gramStart"/>
      <w:r w:rsidRPr="00445D67">
        <w:rPr>
          <w:color w:val="000000"/>
          <w:sz w:val="28"/>
        </w:rPr>
        <w:t>п</w:t>
      </w:r>
      <w:proofErr w:type="gramEnd"/>
      <w:r w:rsidRPr="00445D67">
        <w:rPr>
          <w:color w:val="000000"/>
          <w:sz w:val="28"/>
        </w:rPr>
        <w:t xml:space="preserve">особие. – М.: ТЦ Сфера, 2005 – 64 </w:t>
      </w:r>
      <w:proofErr w:type="gramStart"/>
      <w:r w:rsidRPr="00445D67">
        <w:rPr>
          <w:color w:val="000000"/>
          <w:sz w:val="28"/>
        </w:rPr>
        <w:t>с</w:t>
      </w:r>
      <w:proofErr w:type="gramEnd"/>
      <w:r w:rsidRPr="00445D67">
        <w:rPr>
          <w:color w:val="000000"/>
          <w:sz w:val="28"/>
        </w:rPr>
        <w:t xml:space="preserve"> (</w:t>
      </w:r>
      <w:proofErr w:type="gramStart"/>
      <w:r w:rsidRPr="00445D67">
        <w:rPr>
          <w:color w:val="000000"/>
          <w:sz w:val="28"/>
        </w:rPr>
        <w:t>Серия</w:t>
      </w:r>
      <w:proofErr w:type="gramEnd"/>
      <w:r w:rsidRPr="00445D67">
        <w:rPr>
          <w:color w:val="000000"/>
          <w:sz w:val="28"/>
        </w:rPr>
        <w:t xml:space="preserve"> “Библиотека руководителя ДОУ”)</w:t>
      </w:r>
    </w:p>
    <w:p w:rsidR="00445D67" w:rsidRPr="00445D67" w:rsidRDefault="00445D67" w:rsidP="00445D67">
      <w:pPr>
        <w:numPr>
          <w:ilvl w:val="0"/>
          <w:numId w:val="8"/>
        </w:numPr>
        <w:spacing w:after="0" w:line="240" w:lineRule="auto"/>
        <w:ind w:left="142" w:firstLine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Алексеева Л.И Самообразование педагога (Интернет - презентация), Методист УДО ММЦ г. Оса. </w:t>
      </w:r>
      <w:hyperlink r:id="rId6" w:history="1">
        <w:r w:rsidRPr="00445D67">
          <w:rPr>
            <w:rFonts w:ascii="Times New Roman" w:eastAsia="Times New Roman" w:hAnsi="Times New Roman" w:cs="Times New Roman"/>
            <w:bCs/>
            <w:i/>
            <w:iCs/>
            <w:color w:val="800000"/>
            <w:sz w:val="28"/>
            <w:szCs w:val="24"/>
            <w:u w:val="single"/>
            <w:lang w:eastAsia="ru-RU"/>
          </w:rPr>
          <w:t>http://www.edunet.uz/</w:t>
        </w:r>
      </w:hyperlink>
    </w:p>
    <w:p w:rsidR="00445D67" w:rsidRPr="00445D67" w:rsidRDefault="00445D67" w:rsidP="00445D67">
      <w:pPr>
        <w:numPr>
          <w:ilvl w:val="0"/>
          <w:numId w:val="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Дьяченко М.И., </w:t>
      </w:r>
      <w:proofErr w:type="spellStart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Кандыбович</w:t>
      </w:r>
      <w:proofErr w:type="spellEnd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Л.А. Краткий психологический словарь: Личность, образование, самообразование, профессия.- Мн.: «</w:t>
      </w:r>
      <w:proofErr w:type="spellStart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Хелтон</w:t>
      </w:r>
      <w:proofErr w:type="spellEnd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1998.</w:t>
      </w:r>
    </w:p>
    <w:p w:rsidR="00445D67" w:rsidRPr="00445D67" w:rsidRDefault="00445D67" w:rsidP="00445D67">
      <w:pPr>
        <w:numPr>
          <w:ilvl w:val="0"/>
          <w:numId w:val="8"/>
        </w:numPr>
        <w:spacing w:after="0" w:line="240" w:lineRule="auto"/>
        <w:ind w:left="142" w:firstLine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Рыбакова </w:t>
      </w:r>
      <w:proofErr w:type="spellStart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В.И.Инновационная</w:t>
      </w:r>
      <w:proofErr w:type="spellEnd"/>
      <w:r w:rsidRPr="00445D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 как фактор развития творчества педагогов: </w:t>
      </w:r>
      <w:hyperlink r:id="rId7" w:history="1">
        <w:r w:rsidRPr="00445D67">
          <w:rPr>
            <w:rFonts w:ascii="Times New Roman" w:eastAsia="Times New Roman" w:hAnsi="Times New Roman" w:cs="Times New Roman"/>
            <w:bCs/>
            <w:i/>
            <w:iCs/>
            <w:color w:val="800000"/>
            <w:sz w:val="28"/>
            <w:szCs w:val="24"/>
            <w:lang w:eastAsia="ru-RU"/>
          </w:rPr>
          <w:t>http://www.yspu.yar.ru/</w:t>
        </w:r>
      </w:hyperlink>
    </w:p>
    <w:p w:rsidR="00445D67" w:rsidRPr="00DB5479" w:rsidRDefault="00445D67" w:rsidP="00445D67">
      <w:pPr>
        <w:numPr>
          <w:ilvl w:val="0"/>
          <w:numId w:val="8"/>
        </w:numPr>
        <w:spacing w:after="0" w:line="240" w:lineRule="auto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Самообразование педагогов ДОУ</w:t>
      </w:r>
    </w:p>
    <w:p w:rsidR="00DB5479" w:rsidRPr="00445D67" w:rsidRDefault="00DB5479" w:rsidP="00445D67">
      <w:pPr>
        <w:numPr>
          <w:ilvl w:val="0"/>
          <w:numId w:val="8"/>
        </w:numPr>
        <w:spacing w:after="0" w:line="240" w:lineRule="auto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3517">
        <w:rPr>
          <w:rFonts w:ascii="Times New Roman" w:hAnsi="Times New Roman" w:cs="Times New Roman"/>
          <w:color w:val="3F3F3F"/>
          <w:sz w:val="28"/>
          <w:szCs w:val="28"/>
        </w:rPr>
        <w:t>http://</w:t>
      </w:r>
      <w:hyperlink r:id="rId8" w:history="1">
        <w:r w:rsidRPr="00883517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shkolabuduschego.ru/doshkolniki/samoobrazovanie-vospitatelya-v-dou-temyi-po-fgos.html</w:t>
        </w:r>
      </w:hyperlink>
    </w:p>
    <w:p w:rsidR="00591BEA" w:rsidRPr="00445D67" w:rsidRDefault="00591BEA" w:rsidP="00445D6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E16279" w:rsidRPr="00445D67" w:rsidRDefault="00E16279" w:rsidP="00445D6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E16279" w:rsidRPr="006E6041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Pr="006E6041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9" w:rsidRPr="00E16279" w:rsidRDefault="00E16279" w:rsidP="00E1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6279" w:rsidRPr="00E16279" w:rsidSect="006E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7DB"/>
    <w:multiLevelType w:val="multilevel"/>
    <w:tmpl w:val="C08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6DC7"/>
    <w:multiLevelType w:val="hybridMultilevel"/>
    <w:tmpl w:val="55E49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01381"/>
    <w:multiLevelType w:val="multilevel"/>
    <w:tmpl w:val="D826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C3664"/>
    <w:multiLevelType w:val="multilevel"/>
    <w:tmpl w:val="C6BC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785F"/>
    <w:multiLevelType w:val="multilevel"/>
    <w:tmpl w:val="5ED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46BE"/>
    <w:multiLevelType w:val="multilevel"/>
    <w:tmpl w:val="46A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F3F6F"/>
    <w:multiLevelType w:val="multilevel"/>
    <w:tmpl w:val="7B5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32F"/>
    <w:multiLevelType w:val="multilevel"/>
    <w:tmpl w:val="2FE8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E50"/>
    <w:multiLevelType w:val="multilevel"/>
    <w:tmpl w:val="D78A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9"/>
    <w:rsid w:val="00052589"/>
    <w:rsid w:val="00085135"/>
    <w:rsid w:val="000A60DD"/>
    <w:rsid w:val="000C52D3"/>
    <w:rsid w:val="00387434"/>
    <w:rsid w:val="003B5472"/>
    <w:rsid w:val="00445D67"/>
    <w:rsid w:val="00591BEA"/>
    <w:rsid w:val="006E6041"/>
    <w:rsid w:val="00815BB1"/>
    <w:rsid w:val="00AC05BB"/>
    <w:rsid w:val="00B35444"/>
    <w:rsid w:val="00D97DDA"/>
    <w:rsid w:val="00DB5479"/>
    <w:rsid w:val="00E02969"/>
    <w:rsid w:val="00E16279"/>
    <w:rsid w:val="00F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79"/>
    <w:rPr>
      <w:b/>
      <w:bCs/>
    </w:rPr>
  </w:style>
  <w:style w:type="character" w:styleId="a5">
    <w:name w:val="Emphasis"/>
    <w:basedOn w:val="a0"/>
    <w:uiPriority w:val="20"/>
    <w:qFormat/>
    <w:rsid w:val="00E162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5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5D67"/>
  </w:style>
  <w:style w:type="character" w:styleId="a6">
    <w:name w:val="Hyperlink"/>
    <w:basedOn w:val="a0"/>
    <w:uiPriority w:val="99"/>
    <w:semiHidden/>
    <w:unhideWhenUsed/>
    <w:rsid w:val="00445D67"/>
    <w:rPr>
      <w:color w:val="0000FF"/>
      <w:u w:val="single"/>
    </w:rPr>
  </w:style>
  <w:style w:type="table" w:styleId="a7">
    <w:name w:val="Table Grid"/>
    <w:basedOn w:val="a1"/>
    <w:uiPriority w:val="59"/>
    <w:rsid w:val="0044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79"/>
    <w:rPr>
      <w:b/>
      <w:bCs/>
    </w:rPr>
  </w:style>
  <w:style w:type="character" w:styleId="a5">
    <w:name w:val="Emphasis"/>
    <w:basedOn w:val="a0"/>
    <w:uiPriority w:val="20"/>
    <w:qFormat/>
    <w:rsid w:val="00E162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5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5D67"/>
  </w:style>
  <w:style w:type="character" w:styleId="a6">
    <w:name w:val="Hyperlink"/>
    <w:basedOn w:val="a0"/>
    <w:uiPriority w:val="99"/>
    <w:semiHidden/>
    <w:unhideWhenUsed/>
    <w:rsid w:val="00445D67"/>
    <w:rPr>
      <w:color w:val="0000FF"/>
      <w:u w:val="single"/>
    </w:rPr>
  </w:style>
  <w:style w:type="table" w:styleId="a7">
    <w:name w:val="Table Grid"/>
    <w:basedOn w:val="a1"/>
    <w:uiPriority w:val="59"/>
    <w:rsid w:val="0044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buduschego.ru/doshkolniki/shkolabuduschego.ru/doshkolniki/samoobrazovanie-vospitatelya-v-dou-temyi-po-fg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yspu.ya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unet.uz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2018-04-10T07:50:00Z</cp:lastPrinted>
  <dcterms:created xsi:type="dcterms:W3CDTF">2018-04-04T13:36:00Z</dcterms:created>
  <dcterms:modified xsi:type="dcterms:W3CDTF">2018-04-11T08:02:00Z</dcterms:modified>
</cp:coreProperties>
</file>